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75BC8" w:rsidRPr="009F1DB3" w:rsidRDefault="006179F6">
      <w:pPr>
        <w:rPr>
          <w:rFonts w:ascii="Times New Roman" w:hAnsi="Times New Roman" w:cs="Times New Roman"/>
          <w:b/>
          <w:sz w:val="16"/>
          <w:szCs w:val="16"/>
        </w:rPr>
      </w:pPr>
      <w:r w:rsidRPr="009F1DB3">
        <w:rPr>
          <w:rFonts w:ascii="Times New Roman" w:hAnsi="Times New Roman" w:cs="Times New Roman"/>
          <w:b/>
          <w:sz w:val="16"/>
          <w:szCs w:val="16"/>
        </w:rPr>
        <w:t>ÖĞRENCİ ÇALIŞMA KİTABI –I (KIRMIZI KİTAP)</w:t>
      </w:r>
    </w:p>
    <w:p w:rsidR="006179F6" w:rsidRPr="009F1DB3" w:rsidRDefault="006179F6">
      <w:pPr>
        <w:rPr>
          <w:rFonts w:ascii="Times New Roman" w:hAnsi="Times New Roman" w:cs="Times New Roman"/>
          <w:b/>
          <w:sz w:val="16"/>
          <w:szCs w:val="16"/>
        </w:rPr>
      </w:pPr>
      <w:r w:rsidRPr="009F1DB3">
        <w:rPr>
          <w:rFonts w:ascii="Times New Roman" w:hAnsi="Times New Roman" w:cs="Times New Roman"/>
          <w:b/>
          <w:sz w:val="16"/>
          <w:szCs w:val="16"/>
        </w:rPr>
        <w:t>Ödev Vermekteki Amaç</w:t>
      </w:r>
    </w:p>
    <w:p w:rsidR="006179F6" w:rsidRPr="009F1DB3" w:rsidRDefault="006179F6" w:rsidP="006179F6">
      <w:pPr>
        <w:rPr>
          <w:rFonts w:ascii="Times New Roman" w:hAnsi="Times New Roman" w:cs="Times New Roman"/>
          <w:b/>
          <w:sz w:val="16"/>
          <w:szCs w:val="16"/>
        </w:rPr>
      </w:pPr>
      <w:r w:rsidRPr="009F1DB3">
        <w:rPr>
          <w:rFonts w:ascii="Times New Roman" w:hAnsi="Times New Roman" w:cs="Times New Roman"/>
          <w:b/>
          <w:sz w:val="16"/>
          <w:szCs w:val="16"/>
        </w:rPr>
        <w:t>1. Henüz yapılmamış bazı etkinlikler eve ödev verilmiştir çünkü öğrencilerimizin bir kısmı anaokulunda bu etkinlikleri yaptıklarından derste bu etkinlikleri yapmak onlara sıkıcı gelmektedir. Bu nedenle bunları daha rahat oldukları ev ortamında yapmaları hem onları daha motive edecektir hem de bize kitapların geç gelmesi nedeniyle zaman kazandıracaktır.</w:t>
      </w:r>
    </w:p>
    <w:p w:rsidR="006179F6" w:rsidRPr="009F1DB3" w:rsidRDefault="006179F6" w:rsidP="006179F6">
      <w:pPr>
        <w:rPr>
          <w:rFonts w:ascii="Times New Roman" w:hAnsi="Times New Roman" w:cs="Times New Roman"/>
          <w:b/>
          <w:sz w:val="16"/>
          <w:szCs w:val="16"/>
        </w:rPr>
      </w:pPr>
      <w:r w:rsidRPr="009F1DB3">
        <w:rPr>
          <w:rFonts w:ascii="Times New Roman" w:hAnsi="Times New Roman" w:cs="Times New Roman"/>
          <w:b/>
          <w:sz w:val="16"/>
          <w:szCs w:val="16"/>
        </w:rPr>
        <w:t>2. Öğrenci okul hayatına ve ödev olgusuna daha çabuk alışacak ertesi gün okula geldiğinde ne yapması gerektiğini bilerek gelecektir.</w:t>
      </w:r>
    </w:p>
    <w:p w:rsidR="006179F6" w:rsidRPr="009F1DB3" w:rsidRDefault="006179F6" w:rsidP="006179F6">
      <w:pPr>
        <w:rPr>
          <w:rFonts w:ascii="Times New Roman" w:hAnsi="Times New Roman" w:cs="Times New Roman"/>
          <w:b/>
          <w:sz w:val="16"/>
          <w:szCs w:val="16"/>
        </w:rPr>
      </w:pPr>
      <w:r w:rsidRPr="009F1DB3">
        <w:rPr>
          <w:rFonts w:ascii="Times New Roman" w:hAnsi="Times New Roman" w:cs="Times New Roman"/>
          <w:b/>
          <w:sz w:val="16"/>
          <w:szCs w:val="16"/>
        </w:rPr>
        <w:t>3. Ödev bir ceza değildir zorlandığı zaman siz yapmamanız kaydıyla yardımcı olabilirsiniz.</w:t>
      </w:r>
    </w:p>
    <w:p w:rsidR="006179F6" w:rsidRPr="009F1DB3" w:rsidRDefault="006179F6" w:rsidP="006179F6">
      <w:pPr>
        <w:rPr>
          <w:rFonts w:ascii="Times New Roman" w:hAnsi="Times New Roman" w:cs="Times New Roman"/>
          <w:b/>
          <w:sz w:val="16"/>
          <w:szCs w:val="16"/>
        </w:rPr>
      </w:pPr>
      <w:r w:rsidRPr="009F1DB3">
        <w:rPr>
          <w:rFonts w:ascii="Times New Roman" w:hAnsi="Times New Roman" w:cs="Times New Roman"/>
          <w:b/>
          <w:sz w:val="16"/>
          <w:szCs w:val="16"/>
        </w:rPr>
        <w:t>4. Verilen ödevlerde çizgi birleştirme çalışmaları el kaldırılmadan, geriye dönüşler yapılmadan, yapıldığı takdirde bir anlamı olacaktır.</w:t>
      </w:r>
    </w:p>
    <w:p w:rsidR="006179F6" w:rsidRPr="009F1DB3" w:rsidRDefault="006179F6" w:rsidP="006179F6">
      <w:pPr>
        <w:rPr>
          <w:rFonts w:ascii="Times New Roman" w:hAnsi="Times New Roman" w:cs="Times New Roman"/>
          <w:b/>
          <w:sz w:val="16"/>
          <w:szCs w:val="16"/>
        </w:rPr>
      </w:pPr>
      <w:r w:rsidRPr="009F1DB3">
        <w:rPr>
          <w:rFonts w:ascii="Times New Roman" w:hAnsi="Times New Roman" w:cs="Times New Roman"/>
          <w:b/>
          <w:sz w:val="16"/>
          <w:szCs w:val="16"/>
        </w:rPr>
        <w:t>5. Her sayfada yapılacak ödev ve muhtevası kısaca açıklanmıştır sizler okuyup öğrencinin de nasıl yapması gerektiğini anlatarak ona yol gösterici olunuz lakin siz doğrudan onun yerine yapmayınız.</w:t>
      </w:r>
    </w:p>
    <w:p w:rsidR="006179F6" w:rsidRPr="009F1DB3" w:rsidRDefault="006179F6" w:rsidP="006179F6">
      <w:pPr>
        <w:rPr>
          <w:rFonts w:ascii="Times New Roman" w:hAnsi="Times New Roman" w:cs="Times New Roman"/>
          <w:b/>
          <w:sz w:val="16"/>
          <w:szCs w:val="16"/>
        </w:rPr>
      </w:pPr>
      <w:r w:rsidRPr="009F1DB3">
        <w:rPr>
          <w:rFonts w:ascii="Times New Roman" w:hAnsi="Times New Roman" w:cs="Times New Roman"/>
          <w:b/>
          <w:sz w:val="16"/>
          <w:szCs w:val="16"/>
        </w:rPr>
        <w:t>6. Verilen bir ödevi tüm açıklamalarınız ve anlatımlarınıza rağmen yapamıyorsa öğrenci bu noktada ona küçük ipuçları vererek bir yerden başlaması devamında küçük düzeltmeler yaparak bitirmesini sağlayabilir bu sayede güvenini zedelememiş oluruz.</w:t>
      </w:r>
    </w:p>
    <w:p w:rsidR="006179F6" w:rsidRDefault="006179F6" w:rsidP="006179F6">
      <w:pPr>
        <w:rPr>
          <w:rFonts w:ascii="Times New Roman" w:hAnsi="Times New Roman" w:cs="Times New Roman"/>
          <w:b/>
          <w:sz w:val="16"/>
          <w:szCs w:val="16"/>
        </w:rPr>
      </w:pPr>
      <w:r w:rsidRPr="009F1DB3">
        <w:rPr>
          <w:rFonts w:ascii="Times New Roman" w:hAnsi="Times New Roman" w:cs="Times New Roman"/>
          <w:b/>
          <w:sz w:val="16"/>
          <w:szCs w:val="16"/>
        </w:rPr>
        <w:t xml:space="preserve">7. Size verilmiş olan listedeki ödevlerin hepsi bir günde yapılmak zorunda değildir bir günde yapabildiği kadarıyla yaptırılmasını sıkılıyor yahut zorlanıyorsa ara vererek yapmasını ama en azından her gün 3-4 etkinliği yapmasını sağlayabilirsiniz. </w:t>
      </w:r>
    </w:p>
    <w:p w:rsidR="009F1DB3" w:rsidRDefault="009F1DB3" w:rsidP="006179F6">
      <w:pPr>
        <w:rPr>
          <w:rFonts w:ascii="Times New Roman" w:hAnsi="Times New Roman" w:cs="Times New Roman"/>
          <w:b/>
          <w:sz w:val="16"/>
          <w:szCs w:val="16"/>
        </w:rPr>
      </w:pPr>
      <w:r>
        <w:rPr>
          <w:rFonts w:ascii="Times New Roman" w:hAnsi="Times New Roman" w:cs="Times New Roman"/>
          <w:b/>
          <w:sz w:val="16"/>
          <w:szCs w:val="16"/>
        </w:rPr>
        <w:t>8. Okulda yapılan etkinlikler noktasında veli toplantısında söylenmiş olmasına rağmen bazı öğrenciler yapıştırıcı, makas ve kuru boya kalemlerini getirmemekte yahut etkinlik yaparken kaybetmektedir. Bu ders araçları olmayanların (özellikle makas ve boya) en kısa zamanda temin etmeleri ve bunları kaybetmemek için özellikle boya kalemleri kutusu yerine paket lastiğiyle sarılıp bir poşete konabilir.</w:t>
      </w:r>
    </w:p>
    <w:p w:rsidR="009F1DB3" w:rsidRDefault="009F1DB3" w:rsidP="009F1DB3">
      <w:pPr>
        <w:jc w:val="center"/>
        <w:rPr>
          <w:rFonts w:ascii="Times New Roman" w:hAnsi="Times New Roman" w:cs="Times New Roman"/>
          <w:b/>
          <w:sz w:val="16"/>
          <w:szCs w:val="16"/>
        </w:rPr>
      </w:pPr>
      <w:r>
        <w:rPr>
          <w:rFonts w:ascii="Times New Roman" w:hAnsi="Times New Roman" w:cs="Times New Roman"/>
          <w:b/>
          <w:sz w:val="16"/>
          <w:szCs w:val="16"/>
        </w:rPr>
        <w:t>YAPILMASI GEREKN ETKİNLİKLERİN SAYFALARI VE AÇIKLAMALARI</w:t>
      </w:r>
    </w:p>
    <w:p w:rsidR="009F1DB3" w:rsidRDefault="006077A2" w:rsidP="009F1DB3">
      <w:pPr>
        <w:jc w:val="both"/>
        <w:rPr>
          <w:rFonts w:ascii="Times New Roman" w:hAnsi="Times New Roman" w:cs="Times New Roman"/>
          <w:b/>
          <w:sz w:val="16"/>
          <w:szCs w:val="16"/>
        </w:rPr>
      </w:pPr>
      <w:r>
        <w:rPr>
          <w:rFonts w:ascii="Times New Roman" w:hAnsi="Times New Roman" w:cs="Times New Roman"/>
          <w:b/>
          <w:sz w:val="16"/>
          <w:szCs w:val="16"/>
        </w:rPr>
        <w:t xml:space="preserve">1, 3, 6, 7, 14, 15, 16, 17, 18, 19, 20, 27, 29, 30, 34, 35, 36, 43, 44, 46, 53, 63, 64, 65, </w:t>
      </w:r>
      <w:r w:rsidR="009C4B54">
        <w:rPr>
          <w:rFonts w:ascii="Times New Roman" w:hAnsi="Times New Roman" w:cs="Times New Roman"/>
          <w:b/>
          <w:sz w:val="16"/>
          <w:szCs w:val="16"/>
        </w:rPr>
        <w:t>66 sayfaların</w:t>
      </w:r>
      <w:r>
        <w:rPr>
          <w:rFonts w:ascii="Times New Roman" w:hAnsi="Times New Roman" w:cs="Times New Roman"/>
          <w:b/>
          <w:sz w:val="16"/>
          <w:szCs w:val="16"/>
        </w:rPr>
        <w:t xml:space="preserve"> bir kısmı önceden yapıldı ancak hala </w:t>
      </w:r>
      <w:r>
        <w:rPr>
          <w:rFonts w:ascii="Times New Roman" w:hAnsi="Times New Roman" w:cs="Times New Roman"/>
          <w:b/>
          <w:sz w:val="16"/>
          <w:szCs w:val="16"/>
        </w:rPr>
        <w:lastRenderedPageBreak/>
        <w:t>yapılmayan varsa bu kısımlar genelde boyama etkinliği olduğundan yapılabilir.</w:t>
      </w:r>
    </w:p>
    <w:p w:rsidR="006077A2" w:rsidRDefault="006077A2" w:rsidP="009F1DB3">
      <w:pPr>
        <w:jc w:val="both"/>
        <w:rPr>
          <w:rFonts w:ascii="Times New Roman" w:hAnsi="Times New Roman" w:cs="Times New Roman"/>
          <w:b/>
          <w:sz w:val="16"/>
          <w:szCs w:val="16"/>
        </w:rPr>
      </w:pPr>
      <w:r>
        <w:rPr>
          <w:rFonts w:ascii="Times New Roman" w:hAnsi="Times New Roman" w:cs="Times New Roman"/>
          <w:b/>
          <w:sz w:val="16"/>
          <w:szCs w:val="16"/>
        </w:rPr>
        <w:t>- S.68 burada en baştakine bakarak eksik resimleri tamamlayıp boyuyoruz.</w:t>
      </w:r>
    </w:p>
    <w:p w:rsidR="006077A2" w:rsidRDefault="006077A2" w:rsidP="009F1DB3">
      <w:pPr>
        <w:jc w:val="both"/>
        <w:rPr>
          <w:rFonts w:ascii="Times New Roman" w:hAnsi="Times New Roman" w:cs="Times New Roman"/>
          <w:b/>
          <w:sz w:val="16"/>
          <w:szCs w:val="16"/>
        </w:rPr>
      </w:pPr>
      <w:r>
        <w:rPr>
          <w:rFonts w:ascii="Times New Roman" w:hAnsi="Times New Roman" w:cs="Times New Roman"/>
          <w:b/>
          <w:sz w:val="16"/>
          <w:szCs w:val="16"/>
        </w:rPr>
        <w:t>- S.78 İki resim arasındaki 5 fark bulunup işaretlenmelidir.</w:t>
      </w:r>
    </w:p>
    <w:p w:rsidR="006077A2" w:rsidRDefault="006077A2" w:rsidP="009F1DB3">
      <w:pPr>
        <w:jc w:val="both"/>
        <w:rPr>
          <w:rFonts w:ascii="Times New Roman" w:hAnsi="Times New Roman" w:cs="Times New Roman"/>
          <w:b/>
          <w:sz w:val="16"/>
          <w:szCs w:val="16"/>
        </w:rPr>
      </w:pPr>
      <w:r>
        <w:rPr>
          <w:rFonts w:ascii="Times New Roman" w:hAnsi="Times New Roman" w:cs="Times New Roman"/>
          <w:b/>
          <w:sz w:val="16"/>
          <w:szCs w:val="16"/>
        </w:rPr>
        <w:t>- S.79 Aşağıdaki küçük resimler üstteki büyük resme bakarak doğru ve uygun yere ok işaretiyle eşleştirilmelidir.</w:t>
      </w:r>
    </w:p>
    <w:p w:rsidR="006077A2" w:rsidRDefault="006077A2" w:rsidP="009F1DB3">
      <w:pPr>
        <w:jc w:val="both"/>
        <w:rPr>
          <w:rFonts w:ascii="Times New Roman" w:hAnsi="Times New Roman" w:cs="Times New Roman"/>
          <w:b/>
          <w:sz w:val="16"/>
          <w:szCs w:val="16"/>
        </w:rPr>
      </w:pPr>
      <w:r>
        <w:rPr>
          <w:rFonts w:ascii="Times New Roman" w:hAnsi="Times New Roman" w:cs="Times New Roman"/>
          <w:b/>
          <w:sz w:val="16"/>
          <w:szCs w:val="16"/>
        </w:rPr>
        <w:t>- S.92 Kelebek kanatlarını boyuyoruz ve uygun kelebekle uygun kanadı ok işaretiyle eşleştiriyoruz.</w:t>
      </w:r>
    </w:p>
    <w:p w:rsidR="006077A2" w:rsidRDefault="006077A2" w:rsidP="009F1DB3">
      <w:pPr>
        <w:jc w:val="both"/>
        <w:rPr>
          <w:rFonts w:ascii="Times New Roman" w:hAnsi="Times New Roman" w:cs="Times New Roman"/>
          <w:b/>
          <w:sz w:val="16"/>
          <w:szCs w:val="16"/>
        </w:rPr>
      </w:pPr>
      <w:r>
        <w:rPr>
          <w:rFonts w:ascii="Times New Roman" w:hAnsi="Times New Roman" w:cs="Times New Roman"/>
          <w:b/>
          <w:sz w:val="16"/>
          <w:szCs w:val="16"/>
        </w:rPr>
        <w:t>- S.93 Elbisesi beyaz olanların elbisesini yani en üsttekilerin elbisesini örüntüye uygun boyuyoruz, en alttakiyle en üsttekinin elbise rengi aynı olmalı.</w:t>
      </w:r>
    </w:p>
    <w:p w:rsidR="006077A2" w:rsidRDefault="006077A2" w:rsidP="009F1DB3">
      <w:pPr>
        <w:jc w:val="both"/>
        <w:rPr>
          <w:rFonts w:ascii="Times New Roman" w:hAnsi="Times New Roman" w:cs="Times New Roman"/>
          <w:b/>
          <w:sz w:val="16"/>
          <w:szCs w:val="16"/>
        </w:rPr>
      </w:pPr>
      <w:r>
        <w:rPr>
          <w:rFonts w:ascii="Times New Roman" w:hAnsi="Times New Roman" w:cs="Times New Roman"/>
          <w:b/>
          <w:sz w:val="16"/>
          <w:szCs w:val="16"/>
        </w:rPr>
        <w:t>-S.94 Sol taraftaki şekle bakarak</w:t>
      </w:r>
      <w:r w:rsidR="00251ED9">
        <w:rPr>
          <w:rFonts w:ascii="Times New Roman" w:hAnsi="Times New Roman" w:cs="Times New Roman"/>
          <w:b/>
          <w:sz w:val="16"/>
          <w:szCs w:val="16"/>
        </w:rPr>
        <w:t xml:space="preserve"> sağ taraftaki noktaları aynen soldaki gibi birleştiriyoruz.</w:t>
      </w:r>
    </w:p>
    <w:p w:rsidR="00251ED9" w:rsidRDefault="00251ED9" w:rsidP="009F1DB3">
      <w:pPr>
        <w:jc w:val="both"/>
        <w:rPr>
          <w:rFonts w:ascii="Times New Roman" w:hAnsi="Times New Roman" w:cs="Times New Roman"/>
          <w:b/>
          <w:sz w:val="16"/>
          <w:szCs w:val="16"/>
        </w:rPr>
      </w:pPr>
      <w:r>
        <w:rPr>
          <w:rFonts w:ascii="Times New Roman" w:hAnsi="Times New Roman" w:cs="Times New Roman"/>
          <w:b/>
          <w:sz w:val="16"/>
          <w:szCs w:val="16"/>
        </w:rPr>
        <w:t>- S.95 Alttaki resimler eksik olup üstteki resme bakarak alttaki eksik yerleri tespit edip; eksik yerleri tamamladıktan sonra taşırmadan boyuyoruz.</w:t>
      </w:r>
    </w:p>
    <w:p w:rsidR="00251ED9" w:rsidRDefault="00251ED9" w:rsidP="009F1DB3">
      <w:pPr>
        <w:jc w:val="both"/>
        <w:rPr>
          <w:rFonts w:ascii="Times New Roman" w:hAnsi="Times New Roman" w:cs="Times New Roman"/>
          <w:b/>
          <w:sz w:val="16"/>
          <w:szCs w:val="16"/>
        </w:rPr>
      </w:pPr>
      <w:r>
        <w:rPr>
          <w:rFonts w:ascii="Times New Roman" w:hAnsi="Times New Roman" w:cs="Times New Roman"/>
          <w:b/>
          <w:sz w:val="16"/>
          <w:szCs w:val="16"/>
        </w:rPr>
        <w:t xml:space="preserve">- S.96 Çizgileri soldan başlayıp elimizi kaldırmadan, geri dönüş yapmadan tek defada birleştiriyoruz. </w:t>
      </w:r>
    </w:p>
    <w:p w:rsidR="00251ED9" w:rsidRDefault="00251ED9" w:rsidP="009F1DB3">
      <w:pPr>
        <w:jc w:val="both"/>
        <w:rPr>
          <w:rFonts w:ascii="Times New Roman" w:hAnsi="Times New Roman" w:cs="Times New Roman"/>
          <w:b/>
          <w:sz w:val="16"/>
          <w:szCs w:val="16"/>
        </w:rPr>
      </w:pPr>
      <w:r>
        <w:rPr>
          <w:rFonts w:ascii="Times New Roman" w:hAnsi="Times New Roman" w:cs="Times New Roman"/>
          <w:b/>
          <w:sz w:val="16"/>
          <w:szCs w:val="16"/>
        </w:rPr>
        <w:t>- S.97 En soldaki resme bakarak 2. Sırada verilen şekiller içerisinden eksik verilmiş olan parçayı tespit edip en sağdaki boş kutuya çizerek boyuyoruz.</w:t>
      </w:r>
    </w:p>
    <w:p w:rsidR="00251ED9" w:rsidRDefault="00251ED9" w:rsidP="009F1DB3">
      <w:pPr>
        <w:jc w:val="both"/>
        <w:rPr>
          <w:rFonts w:ascii="Times New Roman" w:hAnsi="Times New Roman" w:cs="Times New Roman"/>
          <w:b/>
          <w:sz w:val="16"/>
          <w:szCs w:val="16"/>
        </w:rPr>
      </w:pPr>
      <w:r>
        <w:rPr>
          <w:rFonts w:ascii="Times New Roman" w:hAnsi="Times New Roman" w:cs="Times New Roman"/>
          <w:b/>
          <w:sz w:val="16"/>
          <w:szCs w:val="16"/>
        </w:rPr>
        <w:t>-S.99-100 Resimler öğrencinizin evde yapabileceği işlerle ilgili olanlardır, resimlerden öğrencinin evde yapabileceklerini seçmesini ve boyamasını isteyiniz. Ancak sayfa 100’de sandalyeye çıkmış olan öğrencinin yaptığı yanlış olup boyanmayacaktır, fakat bunu kendisi tespit etmelidir eğer onu da boyarsa yanlış yaptığını, büyüklerimizin haberi olmadan yüksek yerlere çıkılmaması gerektiğini, o resmin boyanmaması gerektiğini anlatarak sildiriniz.</w:t>
      </w:r>
    </w:p>
    <w:p w:rsidR="00251ED9" w:rsidRDefault="00251ED9" w:rsidP="009F1DB3">
      <w:pPr>
        <w:jc w:val="both"/>
        <w:rPr>
          <w:rFonts w:ascii="Times New Roman" w:hAnsi="Times New Roman" w:cs="Times New Roman"/>
          <w:b/>
          <w:sz w:val="16"/>
          <w:szCs w:val="16"/>
        </w:rPr>
      </w:pPr>
      <w:r>
        <w:rPr>
          <w:rFonts w:ascii="Times New Roman" w:hAnsi="Times New Roman" w:cs="Times New Roman"/>
          <w:b/>
          <w:sz w:val="16"/>
          <w:szCs w:val="16"/>
        </w:rPr>
        <w:t>-S.103 Her iki labirentte dıştaki çocuk en içteki nesneye ulaşacak olup öncelikle doğru yolu parmağıyla yahut zihninden takip ederek bulmalı sonrasında çizgiyi çizmelidir.</w:t>
      </w:r>
    </w:p>
    <w:p w:rsidR="00251ED9" w:rsidRDefault="00251ED9" w:rsidP="009F1DB3">
      <w:pPr>
        <w:jc w:val="both"/>
        <w:rPr>
          <w:rFonts w:ascii="Times New Roman" w:hAnsi="Times New Roman" w:cs="Times New Roman"/>
          <w:b/>
          <w:sz w:val="16"/>
          <w:szCs w:val="16"/>
        </w:rPr>
      </w:pPr>
      <w:r>
        <w:rPr>
          <w:rFonts w:ascii="Times New Roman" w:hAnsi="Times New Roman" w:cs="Times New Roman"/>
          <w:b/>
          <w:sz w:val="16"/>
          <w:szCs w:val="16"/>
        </w:rPr>
        <w:t>-S.105 Her sırada soldaki kare alana bakarak hangi çiçekler boyanmışsa</w:t>
      </w:r>
      <w:r w:rsidR="00945FC0">
        <w:rPr>
          <w:rFonts w:ascii="Times New Roman" w:hAnsi="Times New Roman" w:cs="Times New Roman"/>
          <w:b/>
          <w:sz w:val="16"/>
          <w:szCs w:val="16"/>
        </w:rPr>
        <w:t>,</w:t>
      </w:r>
      <w:r>
        <w:rPr>
          <w:rFonts w:ascii="Times New Roman" w:hAnsi="Times New Roman" w:cs="Times New Roman"/>
          <w:b/>
          <w:sz w:val="16"/>
          <w:szCs w:val="16"/>
        </w:rPr>
        <w:t xml:space="preserve"> sağdaki boyanmamış kare alanda aynı</w:t>
      </w:r>
      <w:r w:rsidR="00945FC0">
        <w:rPr>
          <w:rFonts w:ascii="Times New Roman" w:hAnsi="Times New Roman" w:cs="Times New Roman"/>
          <w:b/>
          <w:sz w:val="16"/>
          <w:szCs w:val="16"/>
        </w:rPr>
        <w:t xml:space="preserve"> sıradaki çiçekleri </w:t>
      </w:r>
      <w:r>
        <w:rPr>
          <w:rFonts w:ascii="Times New Roman" w:hAnsi="Times New Roman" w:cs="Times New Roman"/>
          <w:b/>
          <w:sz w:val="16"/>
          <w:szCs w:val="16"/>
        </w:rPr>
        <w:t>boyuyoruz.</w:t>
      </w:r>
      <w:bookmarkStart w:id="0" w:name="_GoBack"/>
      <w:bookmarkEnd w:id="0"/>
    </w:p>
    <w:p w:rsidR="00945FC0" w:rsidRDefault="00945FC0" w:rsidP="009F1DB3">
      <w:pPr>
        <w:jc w:val="both"/>
        <w:rPr>
          <w:rFonts w:ascii="Times New Roman" w:hAnsi="Times New Roman" w:cs="Times New Roman"/>
          <w:b/>
          <w:sz w:val="16"/>
          <w:szCs w:val="16"/>
        </w:rPr>
      </w:pPr>
      <w:r>
        <w:rPr>
          <w:rFonts w:ascii="Times New Roman" w:hAnsi="Times New Roman" w:cs="Times New Roman"/>
          <w:b/>
          <w:sz w:val="16"/>
          <w:szCs w:val="16"/>
        </w:rPr>
        <w:lastRenderedPageBreak/>
        <w:t xml:space="preserve">-S.107-108-109 Çizgileri </w:t>
      </w:r>
      <w:r>
        <w:rPr>
          <w:rFonts w:ascii="Times New Roman" w:hAnsi="Times New Roman" w:cs="Times New Roman"/>
          <w:b/>
          <w:sz w:val="16"/>
          <w:szCs w:val="16"/>
        </w:rPr>
        <w:t>elimizi kaldırmadan, geri dönüş yapmadan tek defada birleştiriyoruz.</w:t>
      </w:r>
    </w:p>
    <w:p w:rsidR="00945FC0" w:rsidRDefault="00945FC0" w:rsidP="009F1DB3">
      <w:pPr>
        <w:jc w:val="both"/>
        <w:rPr>
          <w:rFonts w:ascii="Times New Roman" w:hAnsi="Times New Roman" w:cs="Times New Roman"/>
          <w:b/>
          <w:sz w:val="16"/>
          <w:szCs w:val="16"/>
        </w:rPr>
      </w:pPr>
      <w:r>
        <w:rPr>
          <w:rFonts w:ascii="Times New Roman" w:hAnsi="Times New Roman" w:cs="Times New Roman"/>
          <w:b/>
          <w:sz w:val="16"/>
          <w:szCs w:val="16"/>
        </w:rPr>
        <w:t>-S.115 Sayfada kışın yapılmış olan kardan adam güneşin çıkması ve yavaş yavaş baharın gelmesiyle erimektedir son kutuya bahar mevsimini temsil eden bir resim yapıp boyamalı bu etkinlik sınıfta tekrar yapılacaktır eğer öğrenci zorlanırsa yapılmayabilir.</w:t>
      </w:r>
    </w:p>
    <w:p w:rsidR="00945FC0" w:rsidRDefault="00945FC0" w:rsidP="009F1DB3">
      <w:pPr>
        <w:jc w:val="both"/>
        <w:rPr>
          <w:rFonts w:ascii="Times New Roman" w:hAnsi="Times New Roman" w:cs="Times New Roman"/>
          <w:b/>
          <w:sz w:val="16"/>
          <w:szCs w:val="16"/>
        </w:rPr>
      </w:pPr>
      <w:r>
        <w:rPr>
          <w:rFonts w:ascii="Times New Roman" w:hAnsi="Times New Roman" w:cs="Times New Roman"/>
          <w:b/>
          <w:sz w:val="16"/>
          <w:szCs w:val="16"/>
        </w:rPr>
        <w:t>-S.116. Soldaki desenleri soldaki renk ve konumlara uygun olarak sağdaki boş alanlara yapıyoruz öğrencinin simetrik düşünmesi, parçadan bütüne ulaşabilmesi, alan korunumu vb. yetilerinin gelişmesi açısından doğru yapılması gerekmektedir doğru kutular boyanmalıdır yanlış olanlar kontrol ettirilmeli ve hataları düzeltilmelidir.</w:t>
      </w:r>
    </w:p>
    <w:p w:rsidR="00945FC0" w:rsidRDefault="00945FC0" w:rsidP="009F1DB3">
      <w:pPr>
        <w:jc w:val="both"/>
        <w:rPr>
          <w:rFonts w:ascii="Times New Roman" w:hAnsi="Times New Roman" w:cs="Times New Roman"/>
          <w:b/>
          <w:sz w:val="16"/>
          <w:szCs w:val="16"/>
        </w:rPr>
      </w:pPr>
      <w:r>
        <w:rPr>
          <w:rFonts w:ascii="Times New Roman" w:hAnsi="Times New Roman" w:cs="Times New Roman"/>
          <w:b/>
          <w:sz w:val="16"/>
          <w:szCs w:val="16"/>
        </w:rPr>
        <w:t xml:space="preserve">-S.117 Çocuğun durduğu yerden başlamak kaydıyla çizgileri birleştiriyoruz. </w:t>
      </w:r>
    </w:p>
    <w:p w:rsidR="00945FC0" w:rsidRDefault="00945FC0" w:rsidP="009F1DB3">
      <w:pPr>
        <w:jc w:val="both"/>
        <w:rPr>
          <w:rFonts w:ascii="Times New Roman" w:hAnsi="Times New Roman" w:cs="Times New Roman"/>
          <w:b/>
          <w:sz w:val="16"/>
          <w:szCs w:val="16"/>
        </w:rPr>
      </w:pPr>
      <w:r>
        <w:rPr>
          <w:rFonts w:ascii="Times New Roman" w:hAnsi="Times New Roman" w:cs="Times New Roman"/>
          <w:b/>
          <w:sz w:val="16"/>
          <w:szCs w:val="16"/>
        </w:rPr>
        <w:t xml:space="preserve">-S.123 en üstteki bulutun solundan başlamak kaydıyla </w:t>
      </w:r>
      <w:r>
        <w:rPr>
          <w:rFonts w:ascii="Times New Roman" w:hAnsi="Times New Roman" w:cs="Times New Roman"/>
          <w:b/>
          <w:sz w:val="16"/>
          <w:szCs w:val="16"/>
        </w:rPr>
        <w:t>elimizi kaldırmadan, geri dönüş yapmadan tek defada birleştiriyoruz.</w:t>
      </w:r>
      <w:r>
        <w:rPr>
          <w:rFonts w:ascii="Times New Roman" w:hAnsi="Times New Roman" w:cs="Times New Roman"/>
          <w:b/>
          <w:sz w:val="16"/>
          <w:szCs w:val="16"/>
        </w:rPr>
        <w:t xml:space="preserve"> Aşağıdaki şemsiyeleri boyuyoruz.</w:t>
      </w:r>
    </w:p>
    <w:p w:rsidR="00945FC0" w:rsidRDefault="00945FC0" w:rsidP="009F1DB3">
      <w:pPr>
        <w:jc w:val="both"/>
        <w:rPr>
          <w:rFonts w:ascii="Times New Roman" w:hAnsi="Times New Roman" w:cs="Times New Roman"/>
          <w:b/>
          <w:sz w:val="16"/>
          <w:szCs w:val="16"/>
        </w:rPr>
      </w:pPr>
      <w:r>
        <w:rPr>
          <w:rFonts w:ascii="Times New Roman" w:hAnsi="Times New Roman" w:cs="Times New Roman"/>
          <w:b/>
          <w:sz w:val="16"/>
          <w:szCs w:val="16"/>
        </w:rPr>
        <w:t xml:space="preserve">- S.124 Çizgiler aşağıdan yukarıya </w:t>
      </w:r>
      <w:r>
        <w:rPr>
          <w:rFonts w:ascii="Times New Roman" w:hAnsi="Times New Roman" w:cs="Times New Roman"/>
          <w:b/>
          <w:sz w:val="16"/>
          <w:szCs w:val="16"/>
        </w:rPr>
        <w:t>elimizi kaldırmadan, geri dönüş yapmadan tek defada birleştiriyoruz.</w:t>
      </w:r>
    </w:p>
    <w:p w:rsidR="00945FC0" w:rsidRDefault="00945FC0" w:rsidP="009F1DB3">
      <w:pPr>
        <w:jc w:val="both"/>
        <w:rPr>
          <w:rFonts w:ascii="Times New Roman" w:hAnsi="Times New Roman" w:cs="Times New Roman"/>
          <w:b/>
          <w:sz w:val="16"/>
          <w:szCs w:val="16"/>
        </w:rPr>
      </w:pPr>
      <w:r>
        <w:rPr>
          <w:rFonts w:ascii="Times New Roman" w:hAnsi="Times New Roman" w:cs="Times New Roman"/>
          <w:b/>
          <w:sz w:val="16"/>
          <w:szCs w:val="16"/>
        </w:rPr>
        <w:t>-S.135 Soldaki çizgi birleştirmelere bakarak aynısı hemen sağındakine yapıyoruz.</w:t>
      </w:r>
    </w:p>
    <w:p w:rsidR="00945FC0" w:rsidRDefault="00945FC0" w:rsidP="009F1DB3">
      <w:pPr>
        <w:jc w:val="both"/>
        <w:rPr>
          <w:rFonts w:ascii="Times New Roman" w:hAnsi="Times New Roman" w:cs="Times New Roman"/>
          <w:b/>
          <w:sz w:val="16"/>
          <w:szCs w:val="16"/>
        </w:rPr>
      </w:pPr>
      <w:r>
        <w:rPr>
          <w:rFonts w:ascii="Times New Roman" w:hAnsi="Times New Roman" w:cs="Times New Roman"/>
          <w:b/>
          <w:sz w:val="16"/>
          <w:szCs w:val="16"/>
        </w:rPr>
        <w:t>-S.142</w:t>
      </w:r>
      <w:r w:rsidR="006C77C7">
        <w:rPr>
          <w:rFonts w:ascii="Times New Roman" w:hAnsi="Times New Roman" w:cs="Times New Roman"/>
          <w:b/>
          <w:sz w:val="16"/>
          <w:szCs w:val="16"/>
        </w:rPr>
        <w:t xml:space="preserve"> Her köpek için ayrı </w:t>
      </w:r>
      <w:r w:rsidR="009C4B54">
        <w:rPr>
          <w:rFonts w:ascii="Times New Roman" w:hAnsi="Times New Roman" w:cs="Times New Roman"/>
          <w:b/>
          <w:sz w:val="16"/>
          <w:szCs w:val="16"/>
        </w:rPr>
        <w:t>güzergâh</w:t>
      </w:r>
      <w:r w:rsidR="006C77C7">
        <w:rPr>
          <w:rFonts w:ascii="Times New Roman" w:hAnsi="Times New Roman" w:cs="Times New Roman"/>
          <w:b/>
          <w:sz w:val="16"/>
          <w:szCs w:val="16"/>
        </w:rPr>
        <w:t xml:space="preserve"> verilmiştir; sayfanın aşağısında yer alan bu </w:t>
      </w:r>
      <w:r w:rsidR="009C4B54">
        <w:rPr>
          <w:rFonts w:ascii="Times New Roman" w:hAnsi="Times New Roman" w:cs="Times New Roman"/>
          <w:b/>
          <w:sz w:val="16"/>
          <w:szCs w:val="16"/>
        </w:rPr>
        <w:t>güzergâhları</w:t>
      </w:r>
      <w:r w:rsidR="006C77C7">
        <w:rPr>
          <w:rFonts w:ascii="Times New Roman" w:hAnsi="Times New Roman" w:cs="Times New Roman"/>
          <w:b/>
          <w:sz w:val="16"/>
          <w:szCs w:val="16"/>
        </w:rPr>
        <w:t xml:space="preserve"> her köpek için ayrı ayrı izleyip, karelerin kenarları üzerinden giderek kemiklere ulaştırıyoruz.</w:t>
      </w:r>
    </w:p>
    <w:p w:rsidR="006C77C7" w:rsidRDefault="006C77C7" w:rsidP="009F1DB3">
      <w:pPr>
        <w:jc w:val="both"/>
        <w:rPr>
          <w:rFonts w:ascii="Times New Roman" w:hAnsi="Times New Roman" w:cs="Times New Roman"/>
          <w:b/>
          <w:sz w:val="16"/>
          <w:szCs w:val="16"/>
        </w:rPr>
      </w:pPr>
      <w:r>
        <w:rPr>
          <w:rFonts w:ascii="Times New Roman" w:hAnsi="Times New Roman" w:cs="Times New Roman"/>
          <w:b/>
          <w:sz w:val="16"/>
          <w:szCs w:val="16"/>
        </w:rPr>
        <w:t>-S.143 Bu etkinlikte mevsimler tasvir edilmiştir, her 4 resim, 4 ayrı mevsimi sembolize etmektedir ve her birinde 1 resim yapılmış olan bu dörtlü grupların diğer üç boş çemberi o gruptaki resimde anlatılan mevsime uygun olarak resimlendirilip boyanacaktır. Öğrenci zorlanırsa yapılmayabilir bu etkinlik sınıfta tekrar edilecektir.</w:t>
      </w:r>
    </w:p>
    <w:p w:rsidR="006C77C7" w:rsidRDefault="006C77C7" w:rsidP="009F1DB3">
      <w:pPr>
        <w:jc w:val="both"/>
        <w:rPr>
          <w:rFonts w:ascii="Times New Roman" w:hAnsi="Times New Roman" w:cs="Times New Roman"/>
          <w:b/>
          <w:sz w:val="16"/>
          <w:szCs w:val="16"/>
        </w:rPr>
      </w:pPr>
      <w:r>
        <w:rPr>
          <w:rFonts w:ascii="Times New Roman" w:hAnsi="Times New Roman" w:cs="Times New Roman"/>
          <w:b/>
          <w:sz w:val="16"/>
          <w:szCs w:val="16"/>
        </w:rPr>
        <w:t>-S.144-145-146-</w:t>
      </w:r>
      <w:r w:rsidRPr="006C77C7">
        <w:rPr>
          <w:rFonts w:ascii="Times New Roman" w:hAnsi="Times New Roman" w:cs="Times New Roman"/>
          <w:b/>
          <w:sz w:val="16"/>
          <w:szCs w:val="16"/>
        </w:rPr>
        <w:t xml:space="preserve"> </w:t>
      </w:r>
      <w:r>
        <w:rPr>
          <w:rFonts w:ascii="Times New Roman" w:hAnsi="Times New Roman" w:cs="Times New Roman"/>
          <w:b/>
          <w:sz w:val="16"/>
          <w:szCs w:val="16"/>
        </w:rPr>
        <w:t>Çizgileri soldan başlayıp elimizi kaldırmadan, geri dönüş yapmadan tek defada birleştiriyoruz.</w:t>
      </w:r>
    </w:p>
    <w:p w:rsidR="006C77C7" w:rsidRDefault="006C77C7" w:rsidP="009F1DB3">
      <w:pPr>
        <w:jc w:val="both"/>
        <w:rPr>
          <w:rFonts w:ascii="Times New Roman" w:hAnsi="Times New Roman" w:cs="Times New Roman"/>
          <w:b/>
          <w:sz w:val="16"/>
          <w:szCs w:val="16"/>
        </w:rPr>
      </w:pPr>
      <w:r>
        <w:rPr>
          <w:rFonts w:ascii="Times New Roman" w:hAnsi="Times New Roman" w:cs="Times New Roman"/>
          <w:b/>
          <w:sz w:val="16"/>
          <w:szCs w:val="16"/>
        </w:rPr>
        <w:t>-S.150 Sayfanın en üstünde küçük kutular içinde sembollerle bir sıralama verilmiştir o sıralamaya göre aşağıdaki nokta birleştirerek resim oluşturma çalışması yapılıp boyanmalıdır, öğrenciye o noktaların rastgele değil o kutulardaki sıralamaya uygun olarak yapılması gerektiği kesinlikle açıklanmalı ve yaparken doğru yolu izleyip izlemediği takip edilmelidir.</w:t>
      </w:r>
    </w:p>
    <w:p w:rsidR="006C77C7" w:rsidRDefault="006C77C7" w:rsidP="009F1DB3">
      <w:pPr>
        <w:jc w:val="both"/>
        <w:rPr>
          <w:rFonts w:ascii="Times New Roman" w:hAnsi="Times New Roman" w:cs="Times New Roman"/>
          <w:b/>
          <w:sz w:val="16"/>
          <w:szCs w:val="16"/>
        </w:rPr>
      </w:pPr>
      <w:r>
        <w:rPr>
          <w:rFonts w:ascii="Times New Roman" w:hAnsi="Times New Roman" w:cs="Times New Roman"/>
          <w:b/>
          <w:sz w:val="16"/>
          <w:szCs w:val="16"/>
        </w:rPr>
        <w:lastRenderedPageBreak/>
        <w:t>-S.151Her sırada solda noktalar nasıl birleştirildiyse aynısı hemen sağındakine de yapılmalı öğrencinin doğru yolu izlediği doğru noktaları birleştirdiği takip edilmeli yanlış yapıyorsa tekrar kontrol etmesi gerektiği söy</w:t>
      </w:r>
      <w:r w:rsidR="0089516E">
        <w:rPr>
          <w:rFonts w:ascii="Times New Roman" w:hAnsi="Times New Roman" w:cs="Times New Roman"/>
          <w:b/>
          <w:sz w:val="16"/>
          <w:szCs w:val="16"/>
        </w:rPr>
        <w:t>lenmeli karşılaştırması sağlanmalıdır.</w:t>
      </w:r>
    </w:p>
    <w:p w:rsidR="0089516E" w:rsidRDefault="0089516E" w:rsidP="009F1DB3">
      <w:pPr>
        <w:jc w:val="both"/>
        <w:rPr>
          <w:rFonts w:ascii="Times New Roman" w:hAnsi="Times New Roman" w:cs="Times New Roman"/>
          <w:b/>
          <w:sz w:val="16"/>
          <w:szCs w:val="16"/>
        </w:rPr>
      </w:pPr>
      <w:r>
        <w:rPr>
          <w:rFonts w:ascii="Times New Roman" w:hAnsi="Times New Roman" w:cs="Times New Roman"/>
          <w:b/>
          <w:sz w:val="16"/>
          <w:szCs w:val="16"/>
        </w:rPr>
        <w:t>-S.157 Her sırada en soldaki boyalı şekil kümesine bakarak aynı küme aynı sırada hangi kutuda varsa boyanmalıdır. Yanlış yapıyorsa doğru olan gösterilmemeli tekrar kontrol etmesi sağlanmalı hatasını bulması beklenmel</w:t>
      </w:r>
      <w:r w:rsidR="009C4B54">
        <w:rPr>
          <w:rFonts w:ascii="Times New Roman" w:hAnsi="Times New Roman" w:cs="Times New Roman"/>
          <w:b/>
          <w:sz w:val="16"/>
          <w:szCs w:val="16"/>
        </w:rPr>
        <w:t>i</w:t>
      </w:r>
      <w:r>
        <w:rPr>
          <w:rFonts w:ascii="Times New Roman" w:hAnsi="Times New Roman" w:cs="Times New Roman"/>
          <w:b/>
          <w:sz w:val="16"/>
          <w:szCs w:val="16"/>
        </w:rPr>
        <w:t>dir.</w:t>
      </w:r>
    </w:p>
    <w:p w:rsidR="0089516E" w:rsidRDefault="0089516E" w:rsidP="009F1DB3">
      <w:pPr>
        <w:jc w:val="both"/>
        <w:rPr>
          <w:rFonts w:ascii="Times New Roman" w:hAnsi="Times New Roman" w:cs="Times New Roman"/>
          <w:b/>
          <w:sz w:val="16"/>
          <w:szCs w:val="16"/>
        </w:rPr>
      </w:pPr>
      <w:r>
        <w:rPr>
          <w:rFonts w:ascii="Times New Roman" w:hAnsi="Times New Roman" w:cs="Times New Roman"/>
          <w:b/>
          <w:sz w:val="16"/>
          <w:szCs w:val="16"/>
        </w:rPr>
        <w:t xml:space="preserve">-S.158 Her labirent için bir doğru yol vardır önce onu kalemi yahut parmağıyla takip edip bulmalı sonrasında çizgi ile tespit etmelidir. </w:t>
      </w:r>
    </w:p>
    <w:p w:rsidR="00945FC0" w:rsidRDefault="0089516E" w:rsidP="009F1DB3">
      <w:pPr>
        <w:jc w:val="both"/>
        <w:rPr>
          <w:rFonts w:ascii="Times New Roman" w:hAnsi="Times New Roman" w:cs="Times New Roman"/>
          <w:b/>
          <w:sz w:val="16"/>
          <w:szCs w:val="16"/>
        </w:rPr>
      </w:pPr>
      <w:r>
        <w:rPr>
          <w:rFonts w:ascii="Times New Roman" w:hAnsi="Times New Roman" w:cs="Times New Roman"/>
          <w:b/>
          <w:sz w:val="16"/>
          <w:szCs w:val="16"/>
        </w:rPr>
        <w:t>-S.159 Yukarıdaki büyük şapkaya bakarak desenler incelenmeli ve aşağıda verilen küçük şapkalardan neresi siyaha boyanmışsa orada yer alan desen üstteki şapkaya göre tespit edildikten sonra aşağıda eşleştirilmelidir. Orada bir örnek mevcuttur bakılarak ne denilmek istendiği anlaşılabilir.</w:t>
      </w:r>
    </w:p>
    <w:p w:rsidR="0089516E" w:rsidRDefault="0089516E" w:rsidP="009F1DB3">
      <w:pPr>
        <w:jc w:val="both"/>
        <w:rPr>
          <w:rFonts w:ascii="Times New Roman" w:hAnsi="Times New Roman" w:cs="Times New Roman"/>
          <w:b/>
          <w:sz w:val="16"/>
          <w:szCs w:val="16"/>
        </w:rPr>
      </w:pPr>
      <w:r>
        <w:rPr>
          <w:rFonts w:ascii="Times New Roman" w:hAnsi="Times New Roman" w:cs="Times New Roman"/>
          <w:b/>
          <w:sz w:val="16"/>
          <w:szCs w:val="16"/>
        </w:rPr>
        <w:t>-S.160 Aşağıdaki küçük kupa resimlerinin içine atılan resim yukarıdaki büyük kupa yüzeyinde nereye konumlandırılmışsa aynı bölge aşağıdaki küçük kupa üzerinde boyanmalıdır.</w:t>
      </w:r>
    </w:p>
    <w:p w:rsidR="0089516E" w:rsidRDefault="0089516E" w:rsidP="009F1DB3">
      <w:pPr>
        <w:jc w:val="both"/>
        <w:rPr>
          <w:rFonts w:ascii="Times New Roman" w:hAnsi="Times New Roman" w:cs="Times New Roman"/>
          <w:b/>
          <w:sz w:val="16"/>
          <w:szCs w:val="16"/>
        </w:rPr>
      </w:pPr>
      <w:r>
        <w:rPr>
          <w:rFonts w:ascii="Times New Roman" w:hAnsi="Times New Roman" w:cs="Times New Roman"/>
          <w:b/>
          <w:sz w:val="16"/>
          <w:szCs w:val="16"/>
        </w:rPr>
        <w:t>-S.161 Her sırada yer alan ve iç içe geçmiş resimler sayılıp, en sağdaki küçük kareler resimdeki nesne adedi kadar boyanmalı ve rakamla kaç tane olduğu yanına yazılmalıdır.</w:t>
      </w:r>
    </w:p>
    <w:p w:rsidR="006077A2" w:rsidRDefault="0089516E" w:rsidP="009F1DB3">
      <w:pPr>
        <w:jc w:val="both"/>
        <w:rPr>
          <w:rFonts w:ascii="Times New Roman" w:hAnsi="Times New Roman" w:cs="Times New Roman"/>
          <w:b/>
          <w:sz w:val="16"/>
          <w:szCs w:val="16"/>
        </w:rPr>
      </w:pPr>
      <w:r>
        <w:rPr>
          <w:rFonts w:ascii="Times New Roman" w:hAnsi="Times New Roman" w:cs="Times New Roman"/>
          <w:b/>
          <w:sz w:val="16"/>
          <w:szCs w:val="16"/>
        </w:rPr>
        <w:t xml:space="preserve">-S.163 </w:t>
      </w:r>
      <w:r w:rsidR="009C4B54">
        <w:rPr>
          <w:rFonts w:ascii="Times New Roman" w:hAnsi="Times New Roman" w:cs="Times New Roman"/>
          <w:b/>
          <w:sz w:val="16"/>
          <w:szCs w:val="16"/>
        </w:rPr>
        <w:t>Yapbozda eksik parçalar tespit edilmeli ve üzerine çarpı konmalıdır.</w:t>
      </w:r>
    </w:p>
    <w:p w:rsidR="009C4B54" w:rsidRDefault="009C4B54" w:rsidP="009F1DB3">
      <w:pPr>
        <w:jc w:val="both"/>
        <w:rPr>
          <w:rFonts w:ascii="Times New Roman" w:hAnsi="Times New Roman" w:cs="Times New Roman"/>
          <w:b/>
          <w:sz w:val="16"/>
          <w:szCs w:val="16"/>
        </w:rPr>
      </w:pPr>
      <w:r>
        <w:rPr>
          <w:rFonts w:ascii="Times New Roman" w:hAnsi="Times New Roman" w:cs="Times New Roman"/>
          <w:b/>
          <w:sz w:val="16"/>
          <w:szCs w:val="16"/>
        </w:rPr>
        <w:t>-S.165-166-167-168-169 Bu sayfalarda yer alan çizgi çalışmaları başlanılan noktadan başlamak kaydıyla el kaldırılmadan, geri dönüş yapılmadan, tek defada yapılmalı ve takip edilmelidir.</w:t>
      </w:r>
    </w:p>
    <w:p w:rsidR="009C4B54" w:rsidRDefault="009C4B54" w:rsidP="009F1DB3">
      <w:pPr>
        <w:jc w:val="both"/>
        <w:rPr>
          <w:rFonts w:ascii="Times New Roman" w:hAnsi="Times New Roman" w:cs="Times New Roman"/>
          <w:b/>
          <w:sz w:val="16"/>
          <w:szCs w:val="16"/>
        </w:rPr>
      </w:pPr>
      <w:r>
        <w:rPr>
          <w:rFonts w:ascii="Times New Roman" w:hAnsi="Times New Roman" w:cs="Times New Roman"/>
          <w:b/>
          <w:sz w:val="16"/>
          <w:szCs w:val="16"/>
        </w:rPr>
        <w:t>-S.178 Sayfanın en üstünde yer alan küçük kare kutular içinde verilen nesnelerin sıralamasına uygun şekilde aşağıdaki resimde yer alan noktalar uygun sıralamaya göre birleştirilmeli ve boyanmalıdır</w:t>
      </w:r>
    </w:p>
    <w:p w:rsidR="006077A2" w:rsidRPr="009F1DB3" w:rsidRDefault="006077A2" w:rsidP="009F1DB3">
      <w:pPr>
        <w:jc w:val="both"/>
        <w:rPr>
          <w:rFonts w:ascii="Times New Roman" w:hAnsi="Times New Roman" w:cs="Times New Roman"/>
          <w:b/>
          <w:sz w:val="16"/>
          <w:szCs w:val="16"/>
        </w:rPr>
      </w:pPr>
      <w:r>
        <w:rPr>
          <w:rFonts w:ascii="Times New Roman" w:hAnsi="Times New Roman" w:cs="Times New Roman"/>
          <w:b/>
          <w:sz w:val="16"/>
          <w:szCs w:val="16"/>
        </w:rPr>
        <w:t xml:space="preserve">  </w:t>
      </w:r>
    </w:p>
    <w:sectPr w:rsidR="006077A2" w:rsidRPr="009F1DB3" w:rsidSect="006179F6">
      <w:headerReference w:type="default" r:id="rId8"/>
      <w:pgSz w:w="16838" w:h="11906" w:orient="landscape"/>
      <w:pgMar w:top="720" w:right="720" w:bottom="720" w:left="720" w:header="708" w:footer="708" w:gutter="0"/>
      <w:cols w:num="3" w:sep="1" w:space="709"/>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90F4E" w:rsidRDefault="00A90F4E" w:rsidP="005665E7">
      <w:pPr>
        <w:spacing w:after="0" w:line="240" w:lineRule="auto"/>
      </w:pPr>
      <w:r>
        <w:separator/>
      </w:r>
    </w:p>
  </w:endnote>
  <w:endnote w:type="continuationSeparator" w:id="0">
    <w:p w:rsidR="00A90F4E" w:rsidRDefault="00A90F4E" w:rsidP="005665E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10002FF" w:usb1="4000ACFF" w:usb2="00000009" w:usb3="00000000" w:csb0="0000019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90F4E" w:rsidRDefault="00A90F4E" w:rsidP="005665E7">
      <w:pPr>
        <w:spacing w:after="0" w:line="240" w:lineRule="auto"/>
      </w:pPr>
      <w:r>
        <w:separator/>
      </w:r>
    </w:p>
  </w:footnote>
  <w:footnote w:type="continuationSeparator" w:id="0">
    <w:p w:rsidR="00A90F4E" w:rsidRDefault="00A90F4E" w:rsidP="005665E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69634073"/>
      <w:docPartObj>
        <w:docPartGallery w:val="Page Numbers (Margins)"/>
        <w:docPartUnique/>
      </w:docPartObj>
    </w:sdtPr>
    <w:sdtContent>
      <w:p w:rsidR="005665E7" w:rsidRDefault="005665E7">
        <w:pPr>
          <w:pStyle w:val="stbilgi"/>
        </w:pPr>
        <w:r>
          <w:rPr>
            <w:noProof/>
          </w:rPr>
          <mc:AlternateContent>
            <mc:Choice Requires="wps">
              <w:drawing>
                <wp:anchor distT="0" distB="0" distL="114300" distR="114300" simplePos="0" relativeHeight="251659264" behindDoc="0" locked="0" layoutInCell="0" allowOverlap="1" wp14:editId="73971FD0">
                  <wp:simplePos x="0" y="0"/>
                  <wp:positionH relativeFrom="leftMargin">
                    <wp:align>left</wp:align>
                  </wp:positionH>
                  <wp:positionV relativeFrom="margin">
                    <wp:align>center</wp:align>
                  </wp:positionV>
                  <wp:extent cx="727710" cy="329565"/>
                  <wp:effectExtent l="0" t="0" r="3810" b="3810"/>
                  <wp:wrapNone/>
                  <wp:docPr id="544" name="Dikdörtgen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27710" cy="329565"/>
                          </a:xfrm>
                          <a:prstGeom prst="rect">
                            <a:avLst/>
                          </a:prstGeom>
                          <a:solidFill>
                            <a:srgbClr val="FFFFFF"/>
                          </a:solidFill>
                          <a:extLst>
                            <a:ext uri="{91240B29-F687-4F45-9708-019B960494DF}">
                              <a14:hiddenLine xmlns:a14="http://schemas.microsoft.com/office/drawing/2010/main" w="9525">
                                <a:solidFill>
                                  <a:srgbClr val="000000"/>
                                </a:solidFill>
                                <a:miter lim="800000"/>
                                <a:headEnd/>
                                <a:tailEnd/>
                              </a14:hiddenLine>
                            </a:ext>
                          </a:extLst>
                        </wps:spPr>
                        <wps:txbx>
                          <w:txbxContent>
                            <w:p w:rsidR="005665E7" w:rsidRDefault="005665E7">
                              <w:pPr>
                                <w:pBdr>
                                  <w:bottom w:val="single" w:sz="4" w:space="1" w:color="auto"/>
                                </w:pBdr>
                                <w:jc w:val="right"/>
                              </w:pPr>
                              <w:r>
                                <w:fldChar w:fldCharType="begin"/>
                              </w:r>
                              <w:r>
                                <w:instrText>PAGE   \* MERGEFORMAT</w:instrText>
                              </w:r>
                              <w:r>
                                <w:fldChar w:fldCharType="separate"/>
                              </w:r>
                              <w:r>
                                <w:rPr>
                                  <w:noProof/>
                                </w:rPr>
                                <w:t>2</w:t>
                              </w:r>
                              <w:r>
                                <w:fldChar w:fldCharType="end"/>
                              </w:r>
                            </w:p>
                          </w:txbxContent>
                        </wps:txbx>
                        <wps:bodyPr rot="0" vert="horz" wrap="square" lIns="91440" tIns="45720" rIns="91440" bIns="45720" anchor="t" anchorCtr="0" upright="1">
                          <a:noAutofit/>
                        </wps:bodyPr>
                      </wps:wsp>
                    </a:graphicData>
                  </a:graphic>
                  <wp14:sizeRelH relativeFrom="leftMargin">
                    <wp14:pctWidth>80000</wp14:pctWidth>
                  </wp14:sizeRelH>
                  <wp14:sizeRelV relativeFrom="page">
                    <wp14:pctHeight>0</wp14:pctHeight>
                  </wp14:sizeRelV>
                </wp:anchor>
              </w:drawing>
            </mc:Choice>
            <mc:Fallback>
              <w:pict>
                <v:rect id="Dikdörtgen 4" o:spid="_x0000_s1026" style="position:absolute;margin-left:0;margin-top:0;width:57.3pt;height:25.95pt;z-index:251659264;visibility:visible;mso-wrap-style:square;mso-width-percent:800;mso-height-percent:0;mso-wrap-distance-left:9pt;mso-wrap-distance-top:0;mso-wrap-distance-right:9pt;mso-wrap-distance-bottom:0;mso-position-horizontal:left;mso-position-horizontal-relative:left-margin-area;mso-position-vertical:center;mso-position-vertical-relative:margin;mso-width-percent:800;mso-height-percent:0;mso-width-relative:left-margin-area;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" o:allowincell="f" stroked="f">
                  <v:textbox>
                    <w:txbxContent>
                      <w:p w:rsidR="005665E7" w:rsidRDefault="005665E7">
                        <w:pPr>
                          <w:pBdr>
                            <w:bottom w:val="single" w:sz="4" w:space="1" w:color="auto"/>
                          </w:pBdr>
                          <w:jc w:val="right"/>
                        </w:pPr>
                        <w:r>
                          <w:fldChar w:fldCharType="begin"/>
                        </w:r>
                        <w:r>
                          <w:instrText>PAGE   \* MERGEFORMAT</w:instrText>
                        </w:r>
                        <w:r>
                          <w:fldChar w:fldCharType="separate"/>
                        </w:r>
                        <w:r>
                          <w:rPr>
                            <w:noProof/>
                          </w:rPr>
                          <w:t>2</w:t>
                        </w:r>
                        <w:r>
                          <w:fldChar w:fldCharType="end"/>
                        </w:r>
                      </w:p>
                    </w:txbxContent>
                  </v:textbox>
                  <w10:wrap anchorx="margin" anchory="margin"/>
                </v:rect>
              </w:pict>
            </mc:Fallback>
          </mc:AlternateContent>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4501961"/>
    <w:multiLevelType w:val="hybridMultilevel"/>
    <w:tmpl w:val="1F1CD89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79F6"/>
    <w:rsid w:val="00251ED9"/>
    <w:rsid w:val="005665E7"/>
    <w:rsid w:val="006077A2"/>
    <w:rsid w:val="006179F6"/>
    <w:rsid w:val="00661C27"/>
    <w:rsid w:val="006C77C7"/>
    <w:rsid w:val="0089516E"/>
    <w:rsid w:val="00945FC0"/>
    <w:rsid w:val="009C4B54"/>
    <w:rsid w:val="009F1DB3"/>
    <w:rsid w:val="00A90F4E"/>
    <w:rsid w:val="00E902B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6179F6"/>
    <w:pPr>
      <w:ind w:left="720"/>
      <w:contextualSpacing/>
    </w:pPr>
  </w:style>
  <w:style w:type="paragraph" w:styleId="stbilgi">
    <w:name w:val="header"/>
    <w:basedOn w:val="Normal"/>
    <w:link w:val="stbilgiChar"/>
    <w:uiPriority w:val="99"/>
    <w:unhideWhenUsed/>
    <w:rsid w:val="005665E7"/>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5665E7"/>
  </w:style>
  <w:style w:type="paragraph" w:styleId="Altbilgi">
    <w:name w:val="footer"/>
    <w:basedOn w:val="Normal"/>
    <w:link w:val="AltbilgiChar"/>
    <w:uiPriority w:val="99"/>
    <w:unhideWhenUsed/>
    <w:rsid w:val="005665E7"/>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5665E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6179F6"/>
    <w:pPr>
      <w:ind w:left="720"/>
      <w:contextualSpacing/>
    </w:pPr>
  </w:style>
  <w:style w:type="paragraph" w:styleId="stbilgi">
    <w:name w:val="header"/>
    <w:basedOn w:val="Normal"/>
    <w:link w:val="stbilgiChar"/>
    <w:uiPriority w:val="99"/>
    <w:unhideWhenUsed/>
    <w:rsid w:val="005665E7"/>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5665E7"/>
  </w:style>
  <w:style w:type="paragraph" w:styleId="Altbilgi">
    <w:name w:val="footer"/>
    <w:basedOn w:val="Normal"/>
    <w:link w:val="AltbilgiChar"/>
    <w:uiPriority w:val="99"/>
    <w:unhideWhenUsed/>
    <w:rsid w:val="005665E7"/>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5665E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100</TotalTime>
  <Pages>2</Pages>
  <Words>1150</Words>
  <Characters>6557</Characters>
  <Application>Microsoft Office Word</Application>
  <DocSecurity>0</DocSecurity>
  <Lines>54</Lines>
  <Paragraphs>15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7692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Heisenberg</dc:creator>
  <cp:keywords>www.sorubak.com</cp:keywords>
  <dc:description>www.sorubak.com</dc:description>
  <cp:lastModifiedBy>Heisenberg</cp:lastModifiedBy>
  <cp:revision>2</cp:revision>
  <dcterms:created xsi:type="dcterms:W3CDTF">2012-10-07T19:06:00Z</dcterms:created>
  <dcterms:modified xsi:type="dcterms:W3CDTF">2012-10-07T20:46:00Z</dcterms:modified>
  <cp:category>www.sorubak.com</cp:category>
</cp:coreProperties>
</file>